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D3" w:rsidRPr="0084104A" w:rsidRDefault="003C5A58" w:rsidP="0084104A">
      <w:pPr>
        <w:tabs>
          <w:tab w:val="left" w:pos="7260"/>
        </w:tabs>
        <w:rPr>
          <w:b/>
          <w:sz w:val="32"/>
          <w:szCs w:val="32"/>
          <w:u w:val="single"/>
        </w:rPr>
      </w:pPr>
      <w:r w:rsidRPr="0084104A">
        <w:rPr>
          <w:b/>
          <w:sz w:val="32"/>
          <w:szCs w:val="32"/>
          <w:u w:val="single"/>
        </w:rPr>
        <w:t>REFERAT, MENIGHEDSRÅDSMØDE DEN 10.05.2022</w:t>
      </w:r>
    </w:p>
    <w:p w:rsidR="003C5A58" w:rsidRDefault="003C5A58">
      <w:pPr>
        <w:rPr>
          <w:b/>
          <w:sz w:val="32"/>
          <w:szCs w:val="32"/>
        </w:rPr>
      </w:pPr>
    </w:p>
    <w:p w:rsidR="003C5A58" w:rsidRDefault="003C5A58" w:rsidP="003C5A58">
      <w:pPr>
        <w:pStyle w:val="Listeafsnit"/>
        <w:numPr>
          <w:ilvl w:val="0"/>
          <w:numId w:val="1"/>
        </w:numPr>
        <w:rPr>
          <w:sz w:val="24"/>
          <w:szCs w:val="24"/>
        </w:rPr>
      </w:pPr>
      <w:r w:rsidRPr="0084104A">
        <w:rPr>
          <w:b/>
          <w:sz w:val="24"/>
          <w:szCs w:val="24"/>
          <w:u w:val="single"/>
        </w:rPr>
        <w:t>Økonomi</w:t>
      </w:r>
      <w:r>
        <w:rPr>
          <w:sz w:val="24"/>
          <w:szCs w:val="24"/>
        </w:rPr>
        <w:t xml:space="preserve">: </w:t>
      </w:r>
    </w:p>
    <w:p w:rsidR="003C5A58" w:rsidRDefault="003C5A58" w:rsidP="003C5A58">
      <w:pPr>
        <w:pStyle w:val="Listeafsnit"/>
        <w:rPr>
          <w:sz w:val="24"/>
          <w:szCs w:val="24"/>
        </w:rPr>
      </w:pPr>
      <w:r>
        <w:rPr>
          <w:sz w:val="24"/>
          <w:szCs w:val="24"/>
        </w:rPr>
        <w:t>Roza Lund var inviteret til mødet og orienterede om dele af økonomien.</w:t>
      </w:r>
    </w:p>
    <w:p w:rsidR="003C5A58" w:rsidRDefault="003C5A58" w:rsidP="003C5A58">
      <w:pPr>
        <w:pStyle w:val="Listeafsnit"/>
        <w:rPr>
          <w:sz w:val="24"/>
          <w:szCs w:val="24"/>
        </w:rPr>
      </w:pPr>
      <w:r>
        <w:rPr>
          <w:sz w:val="24"/>
          <w:szCs w:val="24"/>
        </w:rPr>
        <w:t>Sri Lanka kontoen bliver endeligt opgjort, og det sidste beløb overført til børnehjemmet, hvorefter kontoen lukkes og projektet afsluttes. Gregers kontakter børnehjemmet, vi gennem årene har støttet og hjulpet rigtig godt. Tak for al jeres støtte!</w:t>
      </w:r>
    </w:p>
    <w:p w:rsidR="003C5A58" w:rsidRDefault="003C5A58" w:rsidP="003C5A58">
      <w:pPr>
        <w:pStyle w:val="Listeafsnit"/>
        <w:rPr>
          <w:sz w:val="24"/>
          <w:szCs w:val="24"/>
        </w:rPr>
      </w:pPr>
    </w:p>
    <w:p w:rsidR="003C5A58" w:rsidRDefault="003C5A58" w:rsidP="003C5A58">
      <w:pPr>
        <w:pStyle w:val="Listeafsnit"/>
        <w:rPr>
          <w:sz w:val="24"/>
          <w:szCs w:val="24"/>
        </w:rPr>
      </w:pPr>
      <w:r>
        <w:rPr>
          <w:sz w:val="24"/>
          <w:szCs w:val="24"/>
        </w:rPr>
        <w:t>Der er indsamlet knap 100.000 kr. til kirkeruden pr. 10.05.2022</w:t>
      </w:r>
    </w:p>
    <w:p w:rsidR="003C5A58" w:rsidRDefault="003C5A58" w:rsidP="003C5A58">
      <w:pPr>
        <w:pStyle w:val="Listeafsnit"/>
        <w:rPr>
          <w:sz w:val="24"/>
          <w:szCs w:val="24"/>
        </w:rPr>
      </w:pPr>
    </w:p>
    <w:p w:rsidR="003C5A58" w:rsidRDefault="003C5A58" w:rsidP="003C5A58">
      <w:pPr>
        <w:pStyle w:val="Listeafsnit"/>
        <w:rPr>
          <w:sz w:val="24"/>
          <w:szCs w:val="24"/>
        </w:rPr>
      </w:pPr>
      <w:r>
        <w:rPr>
          <w:sz w:val="24"/>
          <w:szCs w:val="24"/>
        </w:rPr>
        <w:t>Der er overført kr. 3900 til Caritas fasteaktion. Og kr. 3000 til præstestuderende.</w:t>
      </w:r>
    </w:p>
    <w:p w:rsidR="003C5A58" w:rsidRDefault="003C5A58" w:rsidP="003C5A58">
      <w:pPr>
        <w:pStyle w:val="Listeafsnit"/>
        <w:rPr>
          <w:sz w:val="24"/>
          <w:szCs w:val="24"/>
        </w:rPr>
      </w:pPr>
    </w:p>
    <w:p w:rsidR="003C5A58" w:rsidRDefault="003C5A58" w:rsidP="003C5A58">
      <w:pPr>
        <w:pStyle w:val="Listeafsnit"/>
        <w:rPr>
          <w:sz w:val="24"/>
          <w:szCs w:val="24"/>
        </w:rPr>
      </w:pPr>
      <w:r>
        <w:rPr>
          <w:sz w:val="24"/>
          <w:szCs w:val="24"/>
        </w:rPr>
        <w:t xml:space="preserve">Roza oplyste om, at fra 2023 skal alle bilag indscannes elektronisk. </w:t>
      </w:r>
    </w:p>
    <w:p w:rsidR="003C5A58" w:rsidRDefault="003C5A58" w:rsidP="003C5A58">
      <w:pPr>
        <w:pStyle w:val="Listeafsnit"/>
        <w:rPr>
          <w:sz w:val="24"/>
          <w:szCs w:val="24"/>
        </w:rPr>
      </w:pPr>
    </w:p>
    <w:p w:rsidR="003C5A58" w:rsidRPr="0084104A" w:rsidRDefault="003C5A58" w:rsidP="003C5A58">
      <w:pPr>
        <w:pStyle w:val="Listeafsnit"/>
        <w:numPr>
          <w:ilvl w:val="0"/>
          <w:numId w:val="1"/>
        </w:numPr>
        <w:rPr>
          <w:b/>
          <w:sz w:val="24"/>
          <w:szCs w:val="24"/>
          <w:u w:val="single"/>
        </w:rPr>
      </w:pPr>
      <w:r w:rsidRPr="0084104A">
        <w:rPr>
          <w:b/>
          <w:sz w:val="24"/>
          <w:szCs w:val="24"/>
          <w:u w:val="single"/>
        </w:rPr>
        <w:t xml:space="preserve">Kirkerude status: </w:t>
      </w:r>
    </w:p>
    <w:p w:rsidR="003C5A58" w:rsidRDefault="003C5A58" w:rsidP="003C5A58">
      <w:pPr>
        <w:pStyle w:val="Listeafsnit"/>
        <w:rPr>
          <w:sz w:val="24"/>
          <w:szCs w:val="24"/>
        </w:rPr>
      </w:pPr>
      <w:r>
        <w:rPr>
          <w:sz w:val="24"/>
          <w:szCs w:val="24"/>
        </w:rPr>
        <w:t>Vi søger flere fonde</w:t>
      </w:r>
      <w:r w:rsidR="00A919F5">
        <w:rPr>
          <w:sz w:val="24"/>
          <w:szCs w:val="24"/>
        </w:rPr>
        <w:t xml:space="preserve"> (Helle og Lisbeth ser på det)</w:t>
      </w:r>
      <w:r>
        <w:rPr>
          <w:sz w:val="24"/>
          <w:szCs w:val="24"/>
        </w:rPr>
        <w:t xml:space="preserve">. </w:t>
      </w:r>
    </w:p>
    <w:p w:rsidR="003C5A58" w:rsidRDefault="003C5A58" w:rsidP="003C5A58">
      <w:pPr>
        <w:pStyle w:val="Listeafsnit"/>
        <w:rPr>
          <w:sz w:val="24"/>
          <w:szCs w:val="24"/>
        </w:rPr>
      </w:pPr>
      <w:r>
        <w:rPr>
          <w:sz w:val="24"/>
          <w:szCs w:val="24"/>
        </w:rPr>
        <w:t xml:space="preserve">Ligesom vi fortsat håber på menighedens støtte og opbakning. </w:t>
      </w:r>
    </w:p>
    <w:p w:rsidR="00A919F5" w:rsidRDefault="00A919F5" w:rsidP="003C5A58">
      <w:pPr>
        <w:pStyle w:val="Listeafsnit"/>
        <w:rPr>
          <w:sz w:val="24"/>
          <w:szCs w:val="24"/>
        </w:rPr>
      </w:pPr>
    </w:p>
    <w:p w:rsidR="00A919F5" w:rsidRDefault="00A919F5" w:rsidP="00A919F5">
      <w:pPr>
        <w:pStyle w:val="Listeafsnit"/>
        <w:numPr>
          <w:ilvl w:val="0"/>
          <w:numId w:val="1"/>
        </w:numPr>
        <w:rPr>
          <w:sz w:val="24"/>
          <w:szCs w:val="24"/>
        </w:rPr>
      </w:pPr>
      <w:r w:rsidRPr="0084104A">
        <w:rPr>
          <w:b/>
          <w:sz w:val="24"/>
          <w:szCs w:val="24"/>
          <w:u w:val="single"/>
        </w:rPr>
        <w:t>Pastoralrådet</w:t>
      </w:r>
      <w:r>
        <w:rPr>
          <w:sz w:val="24"/>
          <w:szCs w:val="24"/>
        </w:rPr>
        <w:t>:</w:t>
      </w:r>
    </w:p>
    <w:p w:rsidR="00A919F5" w:rsidRDefault="00A919F5" w:rsidP="00A919F5">
      <w:pPr>
        <w:pStyle w:val="Listeafsnit"/>
        <w:rPr>
          <w:sz w:val="24"/>
          <w:szCs w:val="24"/>
        </w:rPr>
      </w:pPr>
      <w:r>
        <w:rPr>
          <w:sz w:val="24"/>
          <w:szCs w:val="24"/>
        </w:rPr>
        <w:t xml:space="preserve">Helle Bartelsen udpeges som repræsentant for Kolding/Haderslev. </w:t>
      </w:r>
    </w:p>
    <w:p w:rsidR="00A919F5" w:rsidRDefault="00A919F5" w:rsidP="00A919F5">
      <w:pPr>
        <w:pStyle w:val="Listeafsnit"/>
        <w:rPr>
          <w:sz w:val="24"/>
          <w:szCs w:val="24"/>
        </w:rPr>
      </w:pPr>
    </w:p>
    <w:p w:rsidR="00A919F5" w:rsidRPr="0084104A" w:rsidRDefault="00A919F5" w:rsidP="00A919F5">
      <w:pPr>
        <w:pStyle w:val="Listeafsnit"/>
        <w:numPr>
          <w:ilvl w:val="0"/>
          <w:numId w:val="1"/>
        </w:numPr>
        <w:rPr>
          <w:b/>
          <w:sz w:val="24"/>
          <w:szCs w:val="24"/>
          <w:u w:val="single"/>
        </w:rPr>
      </w:pPr>
      <w:r w:rsidRPr="0084104A">
        <w:rPr>
          <w:b/>
          <w:sz w:val="24"/>
          <w:szCs w:val="24"/>
          <w:u w:val="single"/>
        </w:rPr>
        <w:t xml:space="preserve">ØM-Valfart: </w:t>
      </w:r>
    </w:p>
    <w:p w:rsidR="00A919F5" w:rsidRDefault="00A919F5" w:rsidP="00A919F5">
      <w:pPr>
        <w:pStyle w:val="Listeafsnit"/>
        <w:rPr>
          <w:sz w:val="24"/>
          <w:szCs w:val="24"/>
        </w:rPr>
      </w:pPr>
      <w:r>
        <w:rPr>
          <w:sz w:val="24"/>
          <w:szCs w:val="24"/>
        </w:rPr>
        <w:t xml:space="preserve">Vi kører til ØM med bus, både Haderslev og Kolding kører med. </w:t>
      </w:r>
    </w:p>
    <w:p w:rsidR="00A919F5" w:rsidRDefault="00A919F5" w:rsidP="00A919F5">
      <w:pPr>
        <w:pStyle w:val="Listeafsnit"/>
        <w:tabs>
          <w:tab w:val="left" w:pos="3195"/>
        </w:tabs>
        <w:rPr>
          <w:sz w:val="24"/>
          <w:szCs w:val="24"/>
        </w:rPr>
      </w:pPr>
      <w:r>
        <w:rPr>
          <w:sz w:val="24"/>
          <w:szCs w:val="24"/>
        </w:rPr>
        <w:t xml:space="preserve">Pris: Voksne kr. 100, børn 10-16 år kr. 50, børn 0-10 år gratis. </w:t>
      </w:r>
    </w:p>
    <w:p w:rsidR="00A919F5" w:rsidRDefault="00A919F5" w:rsidP="00A919F5">
      <w:pPr>
        <w:pStyle w:val="Listeafsnit"/>
        <w:tabs>
          <w:tab w:val="left" w:pos="3195"/>
        </w:tabs>
        <w:rPr>
          <w:sz w:val="24"/>
          <w:szCs w:val="24"/>
        </w:rPr>
      </w:pPr>
      <w:r>
        <w:rPr>
          <w:sz w:val="24"/>
          <w:szCs w:val="24"/>
        </w:rPr>
        <w:t xml:space="preserve">Firmander og 1. kommunikanter kører gratis med. </w:t>
      </w:r>
    </w:p>
    <w:p w:rsidR="00A919F5" w:rsidRDefault="00A919F5" w:rsidP="00A919F5">
      <w:pPr>
        <w:pStyle w:val="Listeafsnit"/>
        <w:tabs>
          <w:tab w:val="left" w:pos="3195"/>
        </w:tabs>
        <w:rPr>
          <w:sz w:val="24"/>
          <w:szCs w:val="24"/>
        </w:rPr>
      </w:pPr>
      <w:r>
        <w:rPr>
          <w:sz w:val="24"/>
          <w:szCs w:val="24"/>
        </w:rPr>
        <w:t xml:space="preserve">Filip snakker med Vu om borde og stole. </w:t>
      </w:r>
    </w:p>
    <w:p w:rsidR="00A919F5" w:rsidRDefault="00A919F5" w:rsidP="00A919F5">
      <w:pPr>
        <w:pStyle w:val="Listeafsnit"/>
        <w:tabs>
          <w:tab w:val="left" w:pos="3195"/>
        </w:tabs>
        <w:rPr>
          <w:sz w:val="24"/>
          <w:szCs w:val="24"/>
        </w:rPr>
      </w:pPr>
      <w:r>
        <w:rPr>
          <w:sz w:val="24"/>
          <w:szCs w:val="24"/>
        </w:rPr>
        <w:t xml:space="preserve">Tilmeldingsliste (Lisbeth) i kirken. Betaling på dagen. </w:t>
      </w:r>
    </w:p>
    <w:p w:rsidR="00A919F5" w:rsidRDefault="00A919F5" w:rsidP="00A919F5">
      <w:pPr>
        <w:pStyle w:val="Listeafsnit"/>
        <w:tabs>
          <w:tab w:val="left" w:pos="3195"/>
        </w:tabs>
        <w:rPr>
          <w:sz w:val="24"/>
          <w:szCs w:val="24"/>
        </w:rPr>
      </w:pPr>
    </w:p>
    <w:p w:rsidR="00A919F5" w:rsidRPr="0084104A" w:rsidRDefault="00A919F5" w:rsidP="00A919F5">
      <w:pPr>
        <w:pStyle w:val="Listeafsnit"/>
        <w:numPr>
          <w:ilvl w:val="0"/>
          <w:numId w:val="1"/>
        </w:numPr>
        <w:tabs>
          <w:tab w:val="left" w:pos="3195"/>
        </w:tabs>
        <w:rPr>
          <w:b/>
          <w:sz w:val="24"/>
          <w:szCs w:val="24"/>
          <w:u w:val="single"/>
        </w:rPr>
      </w:pPr>
      <w:r w:rsidRPr="0084104A">
        <w:rPr>
          <w:b/>
          <w:sz w:val="24"/>
          <w:szCs w:val="24"/>
          <w:u w:val="single"/>
        </w:rPr>
        <w:t>Velkommen hjem:</w:t>
      </w:r>
    </w:p>
    <w:p w:rsidR="00A919F5" w:rsidRDefault="00A919F5" w:rsidP="00A919F5">
      <w:pPr>
        <w:pStyle w:val="Listeafsnit"/>
        <w:tabs>
          <w:tab w:val="left" w:pos="3195"/>
        </w:tabs>
        <w:rPr>
          <w:sz w:val="24"/>
          <w:szCs w:val="24"/>
        </w:rPr>
      </w:pPr>
      <w:r>
        <w:rPr>
          <w:sz w:val="24"/>
          <w:szCs w:val="24"/>
        </w:rPr>
        <w:t>Vi arbejder videre med projektet</w:t>
      </w:r>
    </w:p>
    <w:p w:rsidR="00A919F5" w:rsidRDefault="00A919F5" w:rsidP="00A919F5">
      <w:pPr>
        <w:pStyle w:val="Listeafsnit"/>
        <w:tabs>
          <w:tab w:val="left" w:pos="3195"/>
        </w:tabs>
        <w:rPr>
          <w:sz w:val="24"/>
          <w:szCs w:val="24"/>
        </w:rPr>
      </w:pPr>
    </w:p>
    <w:p w:rsidR="00A919F5" w:rsidRPr="0084104A" w:rsidRDefault="00A919F5" w:rsidP="00A919F5">
      <w:pPr>
        <w:pStyle w:val="Listeafsnit"/>
        <w:numPr>
          <w:ilvl w:val="0"/>
          <w:numId w:val="1"/>
        </w:numPr>
        <w:tabs>
          <w:tab w:val="left" w:pos="3195"/>
        </w:tabs>
        <w:rPr>
          <w:b/>
          <w:sz w:val="24"/>
          <w:szCs w:val="24"/>
          <w:u w:val="single"/>
        </w:rPr>
      </w:pPr>
      <w:r w:rsidRPr="0084104A">
        <w:rPr>
          <w:b/>
          <w:sz w:val="24"/>
          <w:szCs w:val="24"/>
          <w:u w:val="single"/>
        </w:rPr>
        <w:t>Grill aften for menigheden:</w:t>
      </w:r>
    </w:p>
    <w:p w:rsidR="00A919F5" w:rsidRDefault="00A919F5" w:rsidP="00A919F5">
      <w:pPr>
        <w:pStyle w:val="Listeafsnit"/>
        <w:tabs>
          <w:tab w:val="left" w:pos="3195"/>
        </w:tabs>
        <w:rPr>
          <w:sz w:val="24"/>
          <w:szCs w:val="24"/>
        </w:rPr>
      </w:pPr>
      <w:r>
        <w:rPr>
          <w:sz w:val="24"/>
          <w:szCs w:val="24"/>
        </w:rPr>
        <w:t xml:space="preserve">Fredag den 24. juni afholder vi grillfest efter messen. </w:t>
      </w:r>
    </w:p>
    <w:p w:rsidR="00A919F5" w:rsidRDefault="00A919F5" w:rsidP="00A919F5">
      <w:pPr>
        <w:pStyle w:val="Listeafsnit"/>
        <w:tabs>
          <w:tab w:val="left" w:pos="3195"/>
        </w:tabs>
        <w:rPr>
          <w:sz w:val="24"/>
          <w:szCs w:val="24"/>
        </w:rPr>
      </w:pPr>
      <w:r>
        <w:rPr>
          <w:sz w:val="24"/>
          <w:szCs w:val="24"/>
        </w:rPr>
        <w:t>Vi sørger for drikkevarer, salater og brød. Folk medbringer selv kød/fisk.</w:t>
      </w:r>
    </w:p>
    <w:p w:rsidR="0084104A" w:rsidRDefault="0084104A" w:rsidP="00A919F5">
      <w:pPr>
        <w:pStyle w:val="Listeafsnit"/>
        <w:tabs>
          <w:tab w:val="left" w:pos="3195"/>
        </w:tabs>
        <w:rPr>
          <w:sz w:val="24"/>
          <w:szCs w:val="24"/>
        </w:rPr>
      </w:pPr>
    </w:p>
    <w:p w:rsidR="00A919F5" w:rsidRDefault="00A919F5" w:rsidP="00A919F5">
      <w:pPr>
        <w:pStyle w:val="Listeafsnit"/>
        <w:tabs>
          <w:tab w:val="left" w:pos="3195"/>
        </w:tabs>
        <w:rPr>
          <w:sz w:val="24"/>
          <w:szCs w:val="24"/>
        </w:rPr>
      </w:pPr>
    </w:p>
    <w:p w:rsidR="00A919F5" w:rsidRPr="0084104A" w:rsidRDefault="00A919F5" w:rsidP="00A919F5">
      <w:pPr>
        <w:pStyle w:val="Listeafsnit"/>
        <w:numPr>
          <w:ilvl w:val="0"/>
          <w:numId w:val="1"/>
        </w:numPr>
        <w:tabs>
          <w:tab w:val="left" w:pos="3195"/>
        </w:tabs>
        <w:rPr>
          <w:b/>
          <w:sz w:val="24"/>
          <w:szCs w:val="24"/>
          <w:u w:val="single"/>
        </w:rPr>
      </w:pPr>
      <w:r w:rsidRPr="0084104A">
        <w:rPr>
          <w:b/>
          <w:sz w:val="24"/>
          <w:szCs w:val="24"/>
          <w:u w:val="single"/>
        </w:rPr>
        <w:lastRenderedPageBreak/>
        <w:t xml:space="preserve">1. kommunion: </w:t>
      </w:r>
    </w:p>
    <w:p w:rsidR="0084104A" w:rsidRDefault="0084104A" w:rsidP="0084104A">
      <w:pPr>
        <w:pStyle w:val="Listeafsnit"/>
        <w:tabs>
          <w:tab w:val="left" w:pos="3195"/>
        </w:tabs>
        <w:rPr>
          <w:sz w:val="24"/>
          <w:szCs w:val="24"/>
        </w:rPr>
      </w:pPr>
      <w:r>
        <w:rPr>
          <w:sz w:val="24"/>
          <w:szCs w:val="24"/>
        </w:rPr>
        <w:t xml:space="preserve">Joan og Lisbeth sørger for reception i menighedssalen. </w:t>
      </w:r>
    </w:p>
    <w:p w:rsidR="0084104A" w:rsidRPr="0084104A" w:rsidRDefault="0084104A" w:rsidP="0084104A">
      <w:pPr>
        <w:pStyle w:val="Listeafsnit"/>
        <w:tabs>
          <w:tab w:val="left" w:pos="3195"/>
        </w:tabs>
        <w:rPr>
          <w:sz w:val="24"/>
          <w:szCs w:val="24"/>
        </w:rPr>
      </w:pPr>
    </w:p>
    <w:p w:rsidR="00A919F5" w:rsidRPr="0084104A" w:rsidRDefault="0084104A" w:rsidP="00A919F5">
      <w:pPr>
        <w:pStyle w:val="Listeafsnit"/>
        <w:numPr>
          <w:ilvl w:val="0"/>
          <w:numId w:val="1"/>
        </w:numPr>
        <w:tabs>
          <w:tab w:val="left" w:pos="3195"/>
        </w:tabs>
        <w:rPr>
          <w:b/>
          <w:sz w:val="24"/>
          <w:szCs w:val="24"/>
          <w:u w:val="single"/>
        </w:rPr>
      </w:pPr>
      <w:r w:rsidRPr="0084104A">
        <w:rPr>
          <w:b/>
          <w:sz w:val="24"/>
          <w:szCs w:val="24"/>
          <w:u w:val="single"/>
        </w:rPr>
        <w:t xml:space="preserve">Brainstorming, nye idéer og tanker: </w:t>
      </w:r>
    </w:p>
    <w:p w:rsidR="0084104A" w:rsidRDefault="0084104A" w:rsidP="0084104A">
      <w:pPr>
        <w:pStyle w:val="Listeafsnit"/>
        <w:tabs>
          <w:tab w:val="left" w:pos="3195"/>
        </w:tabs>
        <w:rPr>
          <w:sz w:val="24"/>
          <w:szCs w:val="24"/>
        </w:rPr>
      </w:pPr>
      <w:r>
        <w:rPr>
          <w:sz w:val="24"/>
          <w:szCs w:val="24"/>
        </w:rPr>
        <w:t xml:space="preserve">Menighedsrådet kommer med de punkter, det i fællesskab har udarbejdet. Hele menigheden inviteres til stormøde senere og præsenteres for disse punkter. </w:t>
      </w: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r>
        <w:rPr>
          <w:sz w:val="24"/>
          <w:szCs w:val="24"/>
        </w:rPr>
        <w:t xml:space="preserve">Der opsættes en boks ved indgangen, hvor alle i menigheden kan komme med idéer til kirken/menighedsrådet. </w:t>
      </w:r>
    </w:p>
    <w:p w:rsidR="0084104A" w:rsidRDefault="0084104A" w:rsidP="0084104A">
      <w:pPr>
        <w:pStyle w:val="Listeafsnit"/>
        <w:tabs>
          <w:tab w:val="left" w:pos="3195"/>
        </w:tabs>
        <w:rPr>
          <w:sz w:val="24"/>
          <w:szCs w:val="24"/>
        </w:rPr>
      </w:pPr>
    </w:p>
    <w:p w:rsidR="0084104A" w:rsidRDefault="0084104A" w:rsidP="0084104A">
      <w:pPr>
        <w:pStyle w:val="Listeafsnit"/>
        <w:numPr>
          <w:ilvl w:val="0"/>
          <w:numId w:val="1"/>
        </w:numPr>
        <w:tabs>
          <w:tab w:val="left" w:pos="3195"/>
        </w:tabs>
        <w:rPr>
          <w:sz w:val="24"/>
          <w:szCs w:val="24"/>
        </w:rPr>
      </w:pPr>
      <w:r w:rsidRPr="0084104A">
        <w:rPr>
          <w:b/>
          <w:sz w:val="24"/>
          <w:szCs w:val="24"/>
        </w:rPr>
        <w:t>Forsikringer</w:t>
      </w:r>
      <w:r>
        <w:rPr>
          <w:sz w:val="24"/>
          <w:szCs w:val="24"/>
        </w:rPr>
        <w:t xml:space="preserve">: </w:t>
      </w:r>
    </w:p>
    <w:p w:rsidR="0084104A" w:rsidRDefault="0084104A" w:rsidP="0084104A">
      <w:pPr>
        <w:pStyle w:val="Listeafsnit"/>
        <w:tabs>
          <w:tab w:val="left" w:pos="3195"/>
        </w:tabs>
        <w:rPr>
          <w:sz w:val="24"/>
          <w:szCs w:val="24"/>
        </w:rPr>
      </w:pPr>
      <w:r>
        <w:rPr>
          <w:sz w:val="24"/>
          <w:szCs w:val="24"/>
        </w:rPr>
        <w:t xml:space="preserve">Erik Smitshuysen er udnævnt til at være ansvarlig for at tjekke kirkens forsikringer igennem. </w:t>
      </w: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r>
        <w:rPr>
          <w:sz w:val="24"/>
          <w:szCs w:val="24"/>
        </w:rPr>
        <w:t>Menighedsrådet har ved møde den 02.06.2022 god</w:t>
      </w:r>
      <w:r w:rsidR="00D5384F">
        <w:rPr>
          <w:sz w:val="24"/>
          <w:szCs w:val="24"/>
        </w:rPr>
        <w:t>kendt referatet af mødet afholdt</w:t>
      </w:r>
      <w:bookmarkStart w:id="0" w:name="_GoBack"/>
      <w:bookmarkEnd w:id="0"/>
      <w:r>
        <w:rPr>
          <w:sz w:val="24"/>
          <w:szCs w:val="24"/>
        </w:rPr>
        <w:t xml:space="preserve"> den 10.05.2022.</w:t>
      </w: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r>
        <w:rPr>
          <w:sz w:val="24"/>
          <w:szCs w:val="24"/>
        </w:rPr>
        <w:t>Kolding, den 03.06.2022</w:t>
      </w:r>
    </w:p>
    <w:p w:rsidR="0084104A" w:rsidRPr="0084104A" w:rsidRDefault="0084104A" w:rsidP="0084104A">
      <w:pPr>
        <w:pStyle w:val="Listeafsnit"/>
        <w:tabs>
          <w:tab w:val="left" w:pos="3195"/>
        </w:tabs>
        <w:rPr>
          <w:sz w:val="24"/>
          <w:szCs w:val="24"/>
        </w:rPr>
      </w:pPr>
    </w:p>
    <w:p w:rsidR="0084104A" w:rsidRDefault="0084104A" w:rsidP="0084104A">
      <w:pPr>
        <w:pStyle w:val="Listeafsnit"/>
        <w:tabs>
          <w:tab w:val="left" w:pos="3195"/>
        </w:tabs>
        <w:rPr>
          <w:sz w:val="24"/>
          <w:szCs w:val="24"/>
        </w:rPr>
      </w:pPr>
    </w:p>
    <w:p w:rsidR="00A919F5" w:rsidRPr="00A919F5" w:rsidRDefault="00A919F5" w:rsidP="00A919F5">
      <w:pPr>
        <w:pStyle w:val="Listeafsnit"/>
        <w:tabs>
          <w:tab w:val="left" w:pos="3195"/>
        </w:tabs>
        <w:rPr>
          <w:sz w:val="24"/>
          <w:szCs w:val="24"/>
        </w:rPr>
      </w:pPr>
    </w:p>
    <w:p w:rsidR="00A919F5" w:rsidRDefault="00A919F5" w:rsidP="00A919F5">
      <w:pPr>
        <w:pStyle w:val="Listeafsnit"/>
        <w:tabs>
          <w:tab w:val="left" w:pos="3195"/>
        </w:tabs>
        <w:rPr>
          <w:sz w:val="24"/>
          <w:szCs w:val="24"/>
        </w:rPr>
      </w:pPr>
    </w:p>
    <w:p w:rsidR="003C5A58" w:rsidRDefault="003C5A58" w:rsidP="003C5A58">
      <w:pPr>
        <w:pStyle w:val="Listeafsnit"/>
        <w:rPr>
          <w:sz w:val="24"/>
          <w:szCs w:val="24"/>
        </w:rPr>
      </w:pPr>
    </w:p>
    <w:p w:rsidR="003C5A58" w:rsidRPr="003C5A58" w:rsidRDefault="003C5A58" w:rsidP="003C5A58">
      <w:pPr>
        <w:rPr>
          <w:sz w:val="24"/>
          <w:szCs w:val="24"/>
        </w:rPr>
      </w:pPr>
    </w:p>
    <w:p w:rsidR="003C5A58" w:rsidRDefault="003C5A58">
      <w:pPr>
        <w:rPr>
          <w:b/>
          <w:sz w:val="32"/>
          <w:szCs w:val="32"/>
        </w:rPr>
      </w:pPr>
    </w:p>
    <w:p w:rsidR="003C5A58" w:rsidRPr="003C5A58" w:rsidRDefault="003C5A58">
      <w:pPr>
        <w:rPr>
          <w:b/>
          <w:sz w:val="32"/>
          <w:szCs w:val="32"/>
        </w:rPr>
      </w:pPr>
    </w:p>
    <w:sectPr w:rsidR="003C5A58" w:rsidRPr="003C5A58" w:rsidSect="00A919F5">
      <w:pgSz w:w="11906" w:h="16838"/>
      <w:pgMar w:top="1701" w:right="1134" w:bottom="1701" w:left="1134" w:header="708" w:footer="708" w:gutter="0"/>
      <w:pgBorders w:offsetFrom="page">
        <w:top w:val="single" w:sz="8" w:space="24" w:color="0D0D0D" w:themeColor="text1" w:themeTint="F2"/>
        <w:left w:val="single" w:sz="8" w:space="24" w:color="0D0D0D" w:themeColor="text1" w:themeTint="F2"/>
        <w:bottom w:val="single" w:sz="8" w:space="24" w:color="0D0D0D" w:themeColor="text1" w:themeTint="F2"/>
        <w:right w:val="single" w:sz="8" w:space="24" w:color="0D0D0D" w:themeColor="text1" w:themeTint="F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3AD7"/>
    <w:multiLevelType w:val="hybridMultilevel"/>
    <w:tmpl w:val="6C9AB8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58"/>
    <w:rsid w:val="00397AD3"/>
    <w:rsid w:val="003C5A58"/>
    <w:rsid w:val="0084104A"/>
    <w:rsid w:val="00A919F5"/>
    <w:rsid w:val="00D538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19E6F-D825-420F-BAB4-5362B8F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58"/>
  </w:style>
  <w:style w:type="paragraph" w:styleId="Overskrift1">
    <w:name w:val="heading 1"/>
    <w:basedOn w:val="Normal"/>
    <w:next w:val="Normal"/>
    <w:link w:val="Overskrift1Tegn"/>
    <w:uiPriority w:val="9"/>
    <w:qFormat/>
    <w:rsid w:val="003C5A5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3C5A5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3C5A5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3C5A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semiHidden/>
    <w:unhideWhenUsed/>
    <w:qFormat/>
    <w:rsid w:val="003C5A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3C5A58"/>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3C5A58"/>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3C5A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3C5A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5A58"/>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typeiafsnit"/>
    <w:link w:val="Overskrift2"/>
    <w:uiPriority w:val="9"/>
    <w:semiHidden/>
    <w:rsid w:val="003C5A58"/>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typeiafsnit"/>
    <w:link w:val="Overskrift3"/>
    <w:uiPriority w:val="9"/>
    <w:semiHidden/>
    <w:rsid w:val="003C5A58"/>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typeiafsnit"/>
    <w:link w:val="Overskrift4"/>
    <w:uiPriority w:val="9"/>
    <w:semiHidden/>
    <w:rsid w:val="003C5A58"/>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typeiafsnit"/>
    <w:link w:val="Overskrift5"/>
    <w:uiPriority w:val="9"/>
    <w:semiHidden/>
    <w:rsid w:val="003C5A58"/>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typeiafsnit"/>
    <w:link w:val="Overskrift6"/>
    <w:uiPriority w:val="9"/>
    <w:semiHidden/>
    <w:rsid w:val="003C5A58"/>
    <w:rPr>
      <w:rFonts w:asciiTheme="majorHAnsi" w:eastAsiaTheme="majorEastAsia" w:hAnsiTheme="majorHAnsi" w:cstheme="majorBidi"/>
      <w:color w:val="70AD47" w:themeColor="accent6"/>
    </w:rPr>
  </w:style>
  <w:style w:type="character" w:customStyle="1" w:styleId="Overskrift7Tegn">
    <w:name w:val="Overskrift 7 Tegn"/>
    <w:basedOn w:val="Standardskrifttypeiafsnit"/>
    <w:link w:val="Overskrift7"/>
    <w:uiPriority w:val="9"/>
    <w:semiHidden/>
    <w:rsid w:val="003C5A58"/>
    <w:rPr>
      <w:rFonts w:asciiTheme="majorHAnsi" w:eastAsiaTheme="majorEastAsia" w:hAnsiTheme="majorHAnsi" w:cstheme="majorBidi"/>
      <w:b/>
      <w:bCs/>
      <w:color w:val="70AD47" w:themeColor="accent6"/>
    </w:rPr>
  </w:style>
  <w:style w:type="character" w:customStyle="1" w:styleId="Overskrift8Tegn">
    <w:name w:val="Overskrift 8 Tegn"/>
    <w:basedOn w:val="Standardskrifttypeiafsnit"/>
    <w:link w:val="Overskrift8"/>
    <w:uiPriority w:val="9"/>
    <w:semiHidden/>
    <w:rsid w:val="003C5A58"/>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typeiafsnit"/>
    <w:link w:val="Overskrift9"/>
    <w:uiPriority w:val="9"/>
    <w:semiHidden/>
    <w:rsid w:val="003C5A58"/>
    <w:rPr>
      <w:rFonts w:asciiTheme="majorHAnsi" w:eastAsiaTheme="majorEastAsia" w:hAnsiTheme="majorHAnsi" w:cstheme="majorBidi"/>
      <w:i/>
      <w:iCs/>
      <w:color w:val="70AD47" w:themeColor="accent6"/>
      <w:sz w:val="20"/>
      <w:szCs w:val="20"/>
    </w:rPr>
  </w:style>
  <w:style w:type="paragraph" w:styleId="Billedtekst">
    <w:name w:val="caption"/>
    <w:basedOn w:val="Normal"/>
    <w:next w:val="Normal"/>
    <w:uiPriority w:val="35"/>
    <w:semiHidden/>
    <w:unhideWhenUsed/>
    <w:qFormat/>
    <w:rsid w:val="003C5A58"/>
    <w:pPr>
      <w:spacing w:line="240" w:lineRule="auto"/>
    </w:pPr>
    <w:rPr>
      <w:b/>
      <w:bCs/>
      <w:smallCaps/>
      <w:color w:val="595959" w:themeColor="text1" w:themeTint="A6"/>
    </w:rPr>
  </w:style>
  <w:style w:type="paragraph" w:styleId="Titel">
    <w:name w:val="Title"/>
    <w:basedOn w:val="Normal"/>
    <w:next w:val="Normal"/>
    <w:link w:val="TitelTegn"/>
    <w:uiPriority w:val="10"/>
    <w:qFormat/>
    <w:rsid w:val="003C5A5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Tegn">
    <w:name w:val="Titel Tegn"/>
    <w:basedOn w:val="Standardskrifttypeiafsnit"/>
    <w:link w:val="Titel"/>
    <w:uiPriority w:val="10"/>
    <w:rsid w:val="003C5A58"/>
    <w:rPr>
      <w:rFonts w:asciiTheme="majorHAnsi" w:eastAsiaTheme="majorEastAsia" w:hAnsiTheme="majorHAnsi" w:cstheme="majorBidi"/>
      <w:color w:val="262626" w:themeColor="text1" w:themeTint="D9"/>
      <w:spacing w:val="-15"/>
      <w:sz w:val="96"/>
      <w:szCs w:val="96"/>
    </w:rPr>
  </w:style>
  <w:style w:type="paragraph" w:styleId="Undertitel">
    <w:name w:val="Subtitle"/>
    <w:basedOn w:val="Normal"/>
    <w:next w:val="Normal"/>
    <w:link w:val="UndertitelTegn"/>
    <w:uiPriority w:val="11"/>
    <w:qFormat/>
    <w:rsid w:val="003C5A58"/>
    <w:pPr>
      <w:numPr>
        <w:ilvl w:val="1"/>
      </w:numPr>
      <w:spacing w:line="240" w:lineRule="auto"/>
    </w:pPr>
    <w:rPr>
      <w:rFonts w:asciiTheme="majorHAnsi" w:eastAsiaTheme="majorEastAsia" w:hAnsiTheme="majorHAnsi" w:cstheme="majorBidi"/>
      <w:sz w:val="30"/>
      <w:szCs w:val="30"/>
    </w:rPr>
  </w:style>
  <w:style w:type="character" w:customStyle="1" w:styleId="UndertitelTegn">
    <w:name w:val="Undertitel Tegn"/>
    <w:basedOn w:val="Standardskrifttypeiafsnit"/>
    <w:link w:val="Undertitel"/>
    <w:uiPriority w:val="11"/>
    <w:rsid w:val="003C5A58"/>
    <w:rPr>
      <w:rFonts w:asciiTheme="majorHAnsi" w:eastAsiaTheme="majorEastAsia" w:hAnsiTheme="majorHAnsi" w:cstheme="majorBidi"/>
      <w:sz w:val="30"/>
      <w:szCs w:val="30"/>
    </w:rPr>
  </w:style>
  <w:style w:type="character" w:styleId="Strk">
    <w:name w:val="Strong"/>
    <w:basedOn w:val="Standardskrifttypeiafsnit"/>
    <w:uiPriority w:val="22"/>
    <w:qFormat/>
    <w:rsid w:val="003C5A58"/>
    <w:rPr>
      <w:b/>
      <w:bCs/>
    </w:rPr>
  </w:style>
  <w:style w:type="character" w:styleId="Fremhv">
    <w:name w:val="Emphasis"/>
    <w:basedOn w:val="Standardskrifttypeiafsnit"/>
    <w:uiPriority w:val="20"/>
    <w:qFormat/>
    <w:rsid w:val="003C5A58"/>
    <w:rPr>
      <w:i/>
      <w:iCs/>
      <w:color w:val="70AD47" w:themeColor="accent6"/>
    </w:rPr>
  </w:style>
  <w:style w:type="paragraph" w:styleId="Ingenafstand">
    <w:name w:val="No Spacing"/>
    <w:uiPriority w:val="1"/>
    <w:qFormat/>
    <w:rsid w:val="003C5A58"/>
    <w:pPr>
      <w:spacing w:after="0" w:line="240" w:lineRule="auto"/>
    </w:pPr>
  </w:style>
  <w:style w:type="paragraph" w:styleId="Citat">
    <w:name w:val="Quote"/>
    <w:basedOn w:val="Normal"/>
    <w:next w:val="Normal"/>
    <w:link w:val="CitatTegn"/>
    <w:uiPriority w:val="29"/>
    <w:qFormat/>
    <w:rsid w:val="003C5A58"/>
    <w:pPr>
      <w:spacing w:before="160"/>
      <w:ind w:left="720" w:right="720"/>
      <w:jc w:val="center"/>
    </w:pPr>
    <w:rPr>
      <w:i/>
      <w:iCs/>
      <w:color w:val="262626" w:themeColor="text1" w:themeTint="D9"/>
    </w:rPr>
  </w:style>
  <w:style w:type="character" w:customStyle="1" w:styleId="CitatTegn">
    <w:name w:val="Citat Tegn"/>
    <w:basedOn w:val="Standardskrifttypeiafsnit"/>
    <w:link w:val="Citat"/>
    <w:uiPriority w:val="29"/>
    <w:rsid w:val="003C5A58"/>
    <w:rPr>
      <w:i/>
      <w:iCs/>
      <w:color w:val="262626" w:themeColor="text1" w:themeTint="D9"/>
    </w:rPr>
  </w:style>
  <w:style w:type="paragraph" w:styleId="Strktcitat">
    <w:name w:val="Intense Quote"/>
    <w:basedOn w:val="Normal"/>
    <w:next w:val="Normal"/>
    <w:link w:val="StrktcitatTegn"/>
    <w:uiPriority w:val="30"/>
    <w:qFormat/>
    <w:rsid w:val="003C5A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rktcitatTegn">
    <w:name w:val="Stærkt citat Tegn"/>
    <w:basedOn w:val="Standardskrifttypeiafsnit"/>
    <w:link w:val="Strktcitat"/>
    <w:uiPriority w:val="30"/>
    <w:rsid w:val="003C5A58"/>
    <w:rPr>
      <w:rFonts w:asciiTheme="majorHAnsi" w:eastAsiaTheme="majorEastAsia" w:hAnsiTheme="majorHAnsi" w:cstheme="majorBidi"/>
      <w:i/>
      <w:iCs/>
      <w:color w:val="70AD47" w:themeColor="accent6"/>
      <w:sz w:val="32"/>
      <w:szCs w:val="32"/>
    </w:rPr>
  </w:style>
  <w:style w:type="character" w:styleId="Svagfremhvning">
    <w:name w:val="Subtle Emphasis"/>
    <w:basedOn w:val="Standardskrifttypeiafsnit"/>
    <w:uiPriority w:val="19"/>
    <w:qFormat/>
    <w:rsid w:val="003C5A58"/>
    <w:rPr>
      <w:i/>
      <w:iCs/>
    </w:rPr>
  </w:style>
  <w:style w:type="character" w:styleId="Kraftigfremhvning">
    <w:name w:val="Intense Emphasis"/>
    <w:basedOn w:val="Standardskrifttypeiafsnit"/>
    <w:uiPriority w:val="21"/>
    <w:qFormat/>
    <w:rsid w:val="003C5A58"/>
    <w:rPr>
      <w:b/>
      <w:bCs/>
      <w:i/>
      <w:iCs/>
    </w:rPr>
  </w:style>
  <w:style w:type="character" w:styleId="Svaghenvisning">
    <w:name w:val="Subtle Reference"/>
    <w:basedOn w:val="Standardskrifttypeiafsnit"/>
    <w:uiPriority w:val="31"/>
    <w:qFormat/>
    <w:rsid w:val="003C5A58"/>
    <w:rPr>
      <w:smallCaps/>
      <w:color w:val="595959" w:themeColor="text1" w:themeTint="A6"/>
    </w:rPr>
  </w:style>
  <w:style w:type="character" w:styleId="Kraftighenvisning">
    <w:name w:val="Intense Reference"/>
    <w:basedOn w:val="Standardskrifttypeiafsnit"/>
    <w:uiPriority w:val="32"/>
    <w:qFormat/>
    <w:rsid w:val="003C5A58"/>
    <w:rPr>
      <w:b/>
      <w:bCs/>
      <w:smallCaps/>
      <w:color w:val="70AD47" w:themeColor="accent6"/>
    </w:rPr>
  </w:style>
  <w:style w:type="character" w:styleId="Bogenstitel">
    <w:name w:val="Book Title"/>
    <w:basedOn w:val="Standardskrifttypeiafsnit"/>
    <w:uiPriority w:val="33"/>
    <w:qFormat/>
    <w:rsid w:val="003C5A58"/>
    <w:rPr>
      <w:b/>
      <w:bCs/>
      <w:caps w:val="0"/>
      <w:smallCaps/>
      <w:spacing w:val="7"/>
      <w:sz w:val="21"/>
      <w:szCs w:val="21"/>
    </w:rPr>
  </w:style>
  <w:style w:type="paragraph" w:styleId="Overskrift">
    <w:name w:val="TOC Heading"/>
    <w:basedOn w:val="Overskrift1"/>
    <w:next w:val="Normal"/>
    <w:uiPriority w:val="39"/>
    <w:semiHidden/>
    <w:unhideWhenUsed/>
    <w:qFormat/>
    <w:rsid w:val="003C5A58"/>
    <w:pPr>
      <w:outlineLvl w:val="9"/>
    </w:pPr>
  </w:style>
  <w:style w:type="paragraph" w:styleId="Listeafsnit">
    <w:name w:val="List Paragraph"/>
    <w:basedOn w:val="Normal"/>
    <w:uiPriority w:val="34"/>
    <w:qFormat/>
    <w:rsid w:val="003C5A58"/>
    <w:pPr>
      <w:ind w:left="720"/>
      <w:contextualSpacing/>
    </w:pPr>
  </w:style>
  <w:style w:type="paragraph" w:styleId="Markeringsbobletekst">
    <w:name w:val="Balloon Text"/>
    <w:basedOn w:val="Normal"/>
    <w:link w:val="MarkeringsbobletekstTegn"/>
    <w:uiPriority w:val="99"/>
    <w:semiHidden/>
    <w:unhideWhenUsed/>
    <w:rsid w:val="00D538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Wilger</dc:creator>
  <cp:keywords/>
  <dc:description/>
  <cp:lastModifiedBy>Lisbeth Wilger</cp:lastModifiedBy>
  <cp:revision>2</cp:revision>
  <cp:lastPrinted>2022-06-03T10:17:00Z</cp:lastPrinted>
  <dcterms:created xsi:type="dcterms:W3CDTF">2022-06-03T09:49:00Z</dcterms:created>
  <dcterms:modified xsi:type="dcterms:W3CDTF">2022-06-03T10:19:00Z</dcterms:modified>
</cp:coreProperties>
</file>